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2810" w:rsidRPr="00912810" w:rsidRDefault="00AC3E64" w:rsidP="00912810">
      <w:pPr>
        <w:jc w:val="center"/>
        <w:rPr>
          <w:rFonts w:cs="AL-Gemah-Almajd"/>
          <w:b/>
          <w:bCs/>
          <w:sz w:val="56"/>
          <w:szCs w:val="5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5F385" wp14:editId="22CBFE39">
                <wp:simplePos x="0" y="0"/>
                <wp:positionH relativeFrom="column">
                  <wp:posOffset>1316990</wp:posOffset>
                </wp:positionH>
                <wp:positionV relativeFrom="paragraph">
                  <wp:posOffset>679450</wp:posOffset>
                </wp:positionV>
                <wp:extent cx="4095750" cy="453390"/>
                <wp:effectExtent l="0" t="0" r="0" b="381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957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10" w:rsidRPr="00912810" w:rsidRDefault="00912810" w:rsidP="00912810">
                            <w:pPr>
                              <w:pStyle w:val="a6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</w:pPr>
                            <w:r w:rsidRPr="00912810"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  <w:t xml:space="preserve">صل العمود ( أ ) بما يناسبه من العمود ( ب )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3.7pt;margin-top:53.5pt;width:322.5pt;height:35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" stroked="f">
                <v:textbox>
                  <w:txbxContent>
                    <w:p w:rsidR="00912810" w:rsidRPr="00912810" w:rsidRDefault="00912810" w:rsidP="00912810">
                      <w:pPr>
                        <w:pStyle w:val="a6"/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</w:pPr>
                      <w:r w:rsidRPr="00912810"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  <w:t xml:space="preserve">صل العمود ( أ ) بما يناسبه من العمود ( ب ) </w:t>
                      </w:r>
                      <w:r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2810" w:rsidRPr="00912810">
        <w:rPr>
          <w:rFonts w:cs="AL-Gemah-Almajd" w:hint="cs"/>
          <w:b/>
          <w:bCs/>
          <w:sz w:val="56"/>
          <w:szCs w:val="56"/>
          <w:u w:val="single"/>
          <w:rtl/>
        </w:rPr>
        <w:t>ورقة رقم 1</w:t>
      </w:r>
    </w:p>
    <w:p w:rsidR="00A04A36" w:rsidRDefault="00A04A36">
      <w:pPr>
        <w:rPr>
          <w:rtl/>
        </w:rPr>
      </w:pPr>
    </w:p>
    <w:tbl>
      <w:tblPr>
        <w:tblStyle w:val="a3"/>
        <w:tblpPr w:leftFromText="180" w:rightFromText="180" w:vertAnchor="page" w:horzAnchor="margin" w:tblpY="2638"/>
        <w:bidiVisual/>
        <w:tblW w:w="8545" w:type="dxa"/>
        <w:tblLook w:val="04A0" w:firstRow="1" w:lastRow="0" w:firstColumn="1" w:lastColumn="0" w:noHBand="0" w:noVBand="1"/>
      </w:tblPr>
      <w:tblGrid>
        <w:gridCol w:w="3320"/>
        <w:gridCol w:w="952"/>
        <w:gridCol w:w="754"/>
        <w:gridCol w:w="3519"/>
      </w:tblGrid>
      <w:tr w:rsidR="00AC3E64" w:rsidTr="00AC3E64">
        <w:trPr>
          <w:trHeight w:val="698"/>
        </w:trPr>
        <w:tc>
          <w:tcPr>
            <w:tcW w:w="3320" w:type="dxa"/>
          </w:tcPr>
          <w:p w:rsidR="00AC3E64" w:rsidRPr="00912810" w:rsidRDefault="00AC3E64" w:rsidP="00AC3E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1281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عمليات حسابية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 منطقية</w:t>
            </w:r>
            <w:r w:rsidRPr="0091281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ممثلة بطريقة جبرية</w:t>
            </w:r>
          </w:p>
          <w:p w:rsidR="00AC3E64" w:rsidRDefault="00AC3E64" w:rsidP="00AC3E64">
            <w:pPr>
              <w:jc w:val="center"/>
              <w:rPr>
                <w:rtl/>
              </w:rPr>
            </w:pPr>
            <w:r w:rsidRPr="0091281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3519" w:type="dxa"/>
          </w:tcPr>
          <w:p w:rsidR="00AC3E64" w:rsidRPr="00912810" w:rsidRDefault="00AC3E64" w:rsidP="00AC3E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1281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عمليات حسابية و منطقية ممثلة بطريقة برمجية</w:t>
            </w:r>
          </w:p>
          <w:p w:rsidR="00AC3E64" w:rsidRDefault="00AC3E64" w:rsidP="00AC3E64">
            <w:pPr>
              <w:jc w:val="center"/>
              <w:rPr>
                <w:rtl/>
              </w:rPr>
            </w:pPr>
            <w:r w:rsidRPr="0091281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العمود ( ب )</w:t>
            </w:r>
          </w:p>
        </w:tc>
      </w:tr>
      <w:tr w:rsidR="00AC3E64" w:rsidTr="00AC3E64">
        <w:trPr>
          <w:trHeight w:hRule="exact" w:val="680"/>
        </w:trPr>
        <w:tc>
          <w:tcPr>
            <w:tcW w:w="3320" w:type="dxa"/>
            <w:vAlign w:val="center"/>
          </w:tcPr>
          <w:p w:rsidR="00AC3E64" w:rsidRDefault="00AC3E64" w:rsidP="00AC3E64">
            <w:pPr>
              <w:jc w:val="right"/>
            </w:pPr>
            <w:r>
              <w:t>= A + B X C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AC3E64" w:rsidRDefault="00AC3E64" w:rsidP="00AC3E64">
            <w:pPr>
              <w:jc w:val="right"/>
            </w:pPr>
            <w:r>
              <w:t>=A * B + ( C – D )</w:t>
            </w:r>
          </w:p>
        </w:tc>
      </w:tr>
      <w:tr w:rsidR="00AC3E64" w:rsidTr="00AC3E64">
        <w:trPr>
          <w:trHeight w:hRule="exact" w:val="680"/>
        </w:trPr>
        <w:tc>
          <w:tcPr>
            <w:tcW w:w="3320" w:type="dxa"/>
            <w:vAlign w:val="center"/>
          </w:tcPr>
          <w:p w:rsidR="00AC3E64" w:rsidRPr="00DE371B" w:rsidRDefault="00AC3E64" w:rsidP="00AC3E64">
            <w:pPr>
              <w:jc w:val="right"/>
              <w:rPr>
                <w:i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-D</m:t>
                </m:r>
              </m:oMath>
            </m:oMathPara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AC3E64" w:rsidRDefault="00AC3E64" w:rsidP="00AC3E64">
            <w:pPr>
              <w:jc w:val="right"/>
            </w:pPr>
            <w:r>
              <w:t>= A + C &gt;= B + ( C ^ 2 – D )</w:t>
            </w:r>
          </w:p>
        </w:tc>
      </w:tr>
      <w:tr w:rsidR="00AC3E64" w:rsidTr="00AC3E64">
        <w:trPr>
          <w:trHeight w:hRule="exact" w:val="680"/>
        </w:trPr>
        <w:tc>
          <w:tcPr>
            <w:tcW w:w="3320" w:type="dxa"/>
            <w:vAlign w:val="center"/>
          </w:tcPr>
          <w:p w:rsidR="00AC3E64" w:rsidRPr="00873F49" w:rsidRDefault="00AC3E64" w:rsidP="00AC3E64">
            <w:pPr>
              <w:jc w:val="righ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=A X B+( C-D )</m:t>
                </m:r>
              </m:oMath>
            </m:oMathPara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AC3E64" w:rsidRDefault="00AC3E64" w:rsidP="00AC3E64">
            <w:pPr>
              <w:jc w:val="right"/>
            </w:pPr>
            <w:r>
              <w:t xml:space="preserve">= ( A + B ) * C </w:t>
            </w:r>
          </w:p>
        </w:tc>
      </w:tr>
      <w:tr w:rsidR="00AC3E64" w:rsidTr="00AC3E64">
        <w:trPr>
          <w:trHeight w:hRule="exact" w:val="680"/>
        </w:trPr>
        <w:tc>
          <w:tcPr>
            <w:tcW w:w="3320" w:type="dxa"/>
            <w:vAlign w:val="center"/>
          </w:tcPr>
          <w:p w:rsidR="00AC3E64" w:rsidRDefault="00AC3E64" w:rsidP="00AC3E64">
            <w:pPr>
              <w:jc w:val="right"/>
            </w:pPr>
            <w:r>
              <w:t xml:space="preserve">= A X B </w:t>
            </w:r>
            <w:r>
              <w:rPr>
                <w:rFonts w:ascii="Arial" w:hAnsi="Arial" w:cs="Arial"/>
              </w:rPr>
              <w:t>÷</w:t>
            </w:r>
            <w:r>
              <w:t xml:space="preserve"> C – D 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AC3E64" w:rsidRDefault="00AC3E64" w:rsidP="00AC3E64">
            <w:pPr>
              <w:jc w:val="right"/>
            </w:pPr>
            <w:r>
              <w:t>= B – D &lt;&gt; A * C / D</w:t>
            </w:r>
          </w:p>
        </w:tc>
      </w:tr>
      <w:tr w:rsidR="00AC3E64" w:rsidTr="00AC3E64">
        <w:trPr>
          <w:trHeight w:hRule="exact" w:val="680"/>
        </w:trPr>
        <w:tc>
          <w:tcPr>
            <w:tcW w:w="3320" w:type="dxa"/>
            <w:vAlign w:val="center"/>
          </w:tcPr>
          <w:p w:rsidR="00AC3E64" w:rsidRDefault="00AC3E64" w:rsidP="00AC3E64">
            <w:pPr>
              <w:jc w:val="right"/>
            </w:pPr>
            <w:r>
              <w:t xml:space="preserve">= A + C  </w:t>
            </w:r>
            <w:r>
              <w:rPr>
                <w:rFonts w:ascii="Arial" w:hAnsi="Arial" w:cs="Arial"/>
                <w:noProof/>
              </w:rPr>
              <w:t xml:space="preserve">≥ </w:t>
            </w:r>
            <w:r>
              <w:t xml:space="preserve"> B + (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– D )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AC3E64" w:rsidRDefault="00AC3E64" w:rsidP="00AC3E64">
            <w:pPr>
              <w:jc w:val="right"/>
            </w:pPr>
            <w:r>
              <w:t>= A^2 + ( B / C ) – D</w:t>
            </w:r>
          </w:p>
        </w:tc>
      </w:tr>
      <w:tr w:rsidR="00AC3E64" w:rsidTr="00AC3E64">
        <w:trPr>
          <w:trHeight w:hRule="exact" w:val="680"/>
        </w:trPr>
        <w:tc>
          <w:tcPr>
            <w:tcW w:w="3320" w:type="dxa"/>
            <w:vAlign w:val="center"/>
          </w:tcPr>
          <w:p w:rsidR="00AC3E64" w:rsidRDefault="00AC3E64" w:rsidP="00AC3E64">
            <w:pPr>
              <w:jc w:val="right"/>
            </w:pPr>
            <w:r>
              <w:t xml:space="preserve">= B – D </w:t>
            </w:r>
            <w:r>
              <w:rPr>
                <w:rFonts w:ascii="Arial" w:hAnsi="Arial" w:cs="Arial"/>
              </w:rPr>
              <w:t>≠</w:t>
            </w:r>
            <w:r>
              <w:t xml:space="preserve"> A X C </w:t>
            </w:r>
            <w:r>
              <w:rPr>
                <w:rFonts w:ascii="Arial" w:hAnsi="Arial" w:cs="Arial"/>
              </w:rPr>
              <w:t>÷</w:t>
            </w:r>
            <w:r>
              <w:t xml:space="preserve"> D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AC3E64" w:rsidRDefault="00AC3E64" w:rsidP="00AC3E64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AC3E64" w:rsidRDefault="00AC3E64" w:rsidP="00AC3E64">
            <w:pPr>
              <w:jc w:val="right"/>
            </w:pPr>
            <w:r>
              <w:t xml:space="preserve">=A * B  / C - D </w:t>
            </w:r>
          </w:p>
        </w:tc>
      </w:tr>
    </w:tbl>
    <w:p w:rsidR="00912810" w:rsidRDefault="00912810">
      <w:pPr>
        <w:rPr>
          <w:rtl/>
        </w:rPr>
      </w:pPr>
    </w:p>
    <w:p w:rsidR="00912810" w:rsidRDefault="00912810">
      <w:pPr>
        <w:rPr>
          <w:rtl/>
        </w:rPr>
      </w:pPr>
    </w:p>
    <w:p w:rsidR="00912810" w:rsidRDefault="00912810">
      <w:pPr>
        <w:rPr>
          <w:rtl/>
        </w:rPr>
      </w:pPr>
    </w:p>
    <w:p w:rsidR="00912810" w:rsidRPr="00912810" w:rsidRDefault="00912810" w:rsidP="00912810">
      <w:pPr>
        <w:jc w:val="center"/>
        <w:rPr>
          <w:rFonts w:cs="AL-Gemah-Almajd" w:hint="cs"/>
          <w:b/>
          <w:bCs/>
          <w:sz w:val="56"/>
          <w:szCs w:val="5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353BC" wp14:editId="52700892">
                <wp:simplePos x="0" y="0"/>
                <wp:positionH relativeFrom="column">
                  <wp:posOffset>1315694</wp:posOffset>
                </wp:positionH>
                <wp:positionV relativeFrom="paragraph">
                  <wp:posOffset>738505</wp:posOffset>
                </wp:positionV>
                <wp:extent cx="4095750" cy="453390"/>
                <wp:effectExtent l="0" t="0" r="0" b="381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957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810" w:rsidRPr="00912810" w:rsidRDefault="00912810" w:rsidP="00912810">
                            <w:pPr>
                              <w:pStyle w:val="a6"/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</w:rPr>
                            </w:pPr>
                            <w:r w:rsidRPr="00912810">
                              <w:rPr>
                                <w:rFonts w:ascii="Traditional Arabic" w:hAnsi="Traditional Arabic" w:cs="Traditional Arabic"/>
                                <w:sz w:val="40"/>
                                <w:szCs w:val="40"/>
                                <w:rtl/>
                              </w:rPr>
                              <w:t>صل العمود ( أ ) بما يناسبه من العمود ( ب )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40"/>
                                <w:szCs w:val="40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103.6pt;margin-top:58.15pt;width:322.5pt;height:35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" stroked="f">
                <v:textbox>
                  <w:txbxContent>
                    <w:p w:rsidR="00912810" w:rsidRPr="00912810" w:rsidRDefault="00912810" w:rsidP="00912810">
                      <w:pPr>
                        <w:pStyle w:val="a6"/>
                        <w:rPr>
                          <w:rFonts w:ascii="Traditional Arabic" w:hAnsi="Traditional Arabic" w:cs="Traditional Arabic"/>
                          <w:sz w:val="40"/>
                          <w:szCs w:val="40"/>
                        </w:rPr>
                      </w:pPr>
                      <w:r w:rsidRPr="00912810"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  <w:t>صل العمود ( أ ) بما يناسبه من العمود ( ب )</w:t>
                      </w:r>
                      <w:r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Pr="00912810">
        <w:rPr>
          <w:rFonts w:cs="AL-Gemah-Almajd" w:hint="cs"/>
          <w:b/>
          <w:bCs/>
          <w:sz w:val="56"/>
          <w:szCs w:val="56"/>
          <w:u w:val="single"/>
          <w:rtl/>
        </w:rPr>
        <w:t>ورقة رقم 1</w:t>
      </w:r>
    </w:p>
    <w:p w:rsidR="00912810" w:rsidRDefault="00912810">
      <w:pPr>
        <w:rPr>
          <w:rtl/>
        </w:rPr>
      </w:pPr>
    </w:p>
    <w:p w:rsidR="00912810" w:rsidRDefault="00912810">
      <w:pPr>
        <w:rPr>
          <w:rtl/>
        </w:rPr>
      </w:pPr>
    </w:p>
    <w:tbl>
      <w:tblPr>
        <w:tblStyle w:val="a3"/>
        <w:bidiVisual/>
        <w:tblW w:w="8545" w:type="dxa"/>
        <w:jc w:val="center"/>
        <w:tblLook w:val="04A0" w:firstRow="1" w:lastRow="0" w:firstColumn="1" w:lastColumn="0" w:noHBand="0" w:noVBand="1"/>
      </w:tblPr>
      <w:tblGrid>
        <w:gridCol w:w="3320"/>
        <w:gridCol w:w="952"/>
        <w:gridCol w:w="754"/>
        <w:gridCol w:w="3519"/>
      </w:tblGrid>
      <w:tr w:rsidR="00912810" w:rsidTr="00B11237">
        <w:trPr>
          <w:trHeight w:val="698"/>
          <w:jc w:val="center"/>
        </w:trPr>
        <w:tc>
          <w:tcPr>
            <w:tcW w:w="3320" w:type="dxa"/>
          </w:tcPr>
          <w:p w:rsidR="00912810" w:rsidRPr="00912810" w:rsidRDefault="00912810" w:rsidP="00B1123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91281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عمليات حسابية ممثلة بطريقة جبرية</w:t>
            </w:r>
          </w:p>
          <w:p w:rsidR="00912810" w:rsidRDefault="00912810" w:rsidP="00B11237">
            <w:pPr>
              <w:jc w:val="center"/>
              <w:rPr>
                <w:rtl/>
              </w:rPr>
            </w:pPr>
            <w:r w:rsidRPr="0091281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3519" w:type="dxa"/>
          </w:tcPr>
          <w:p w:rsidR="00912810" w:rsidRPr="00912810" w:rsidRDefault="00912810" w:rsidP="00B1123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1281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عمليات حسابية و منطقية ممثلة بطريقة برمجية</w:t>
            </w:r>
          </w:p>
          <w:p w:rsidR="00912810" w:rsidRDefault="00912810" w:rsidP="00B11237">
            <w:pPr>
              <w:jc w:val="center"/>
              <w:rPr>
                <w:rtl/>
              </w:rPr>
            </w:pPr>
            <w:r w:rsidRPr="0091281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العمود ( ب )</w:t>
            </w:r>
          </w:p>
        </w:tc>
      </w:tr>
      <w:tr w:rsidR="00912810" w:rsidTr="00AC3E64">
        <w:trPr>
          <w:trHeight w:hRule="exact" w:val="680"/>
          <w:jc w:val="center"/>
        </w:trPr>
        <w:tc>
          <w:tcPr>
            <w:tcW w:w="3320" w:type="dxa"/>
            <w:vAlign w:val="center"/>
          </w:tcPr>
          <w:p w:rsidR="00912810" w:rsidRDefault="00912810" w:rsidP="00B11237">
            <w:pPr>
              <w:jc w:val="right"/>
            </w:pPr>
            <w:r>
              <w:t>= A + B X C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912810" w:rsidRDefault="00912810" w:rsidP="00B11237">
            <w:pPr>
              <w:jc w:val="right"/>
            </w:pPr>
            <w:r>
              <w:t>=A * B + ( C – D )</w:t>
            </w:r>
          </w:p>
        </w:tc>
      </w:tr>
      <w:tr w:rsidR="00912810" w:rsidTr="00AC3E64">
        <w:trPr>
          <w:trHeight w:hRule="exact" w:val="680"/>
          <w:jc w:val="center"/>
        </w:trPr>
        <w:tc>
          <w:tcPr>
            <w:tcW w:w="3320" w:type="dxa"/>
            <w:vAlign w:val="center"/>
          </w:tcPr>
          <w:p w:rsidR="00912810" w:rsidRPr="00DE371B" w:rsidRDefault="00912810" w:rsidP="00B11237">
            <w:pPr>
              <w:jc w:val="right"/>
              <w:rPr>
                <w:i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–D</m:t>
                </m:r>
              </m:oMath>
            </m:oMathPara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912810" w:rsidRDefault="00912810" w:rsidP="00B11237">
            <w:pPr>
              <w:jc w:val="right"/>
            </w:pPr>
            <w:r>
              <w:t>= A + C &gt;= B + ( C ^ 2 – D )</w:t>
            </w:r>
          </w:p>
        </w:tc>
      </w:tr>
      <w:tr w:rsidR="00912810" w:rsidTr="00AC3E64">
        <w:trPr>
          <w:trHeight w:hRule="exact" w:val="680"/>
          <w:jc w:val="center"/>
        </w:trPr>
        <w:tc>
          <w:tcPr>
            <w:tcW w:w="3320" w:type="dxa"/>
            <w:vAlign w:val="center"/>
          </w:tcPr>
          <w:p w:rsidR="00912810" w:rsidRPr="00873F49" w:rsidRDefault="00912810" w:rsidP="00B11237">
            <w:pPr>
              <w:jc w:val="righ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=A X B+( C-D )</m:t>
                </m:r>
              </m:oMath>
            </m:oMathPara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912810" w:rsidRDefault="00912810" w:rsidP="00B11237">
            <w:pPr>
              <w:jc w:val="right"/>
            </w:pPr>
            <w:r>
              <w:t xml:space="preserve">= ( A + B ) * C </w:t>
            </w:r>
          </w:p>
        </w:tc>
      </w:tr>
      <w:tr w:rsidR="00912810" w:rsidTr="00AC3E64">
        <w:trPr>
          <w:trHeight w:hRule="exact" w:val="680"/>
          <w:jc w:val="center"/>
        </w:trPr>
        <w:tc>
          <w:tcPr>
            <w:tcW w:w="3320" w:type="dxa"/>
            <w:vAlign w:val="center"/>
          </w:tcPr>
          <w:p w:rsidR="00912810" w:rsidRDefault="00912810" w:rsidP="00B11237">
            <w:pPr>
              <w:jc w:val="right"/>
            </w:pPr>
            <w:r>
              <w:t xml:space="preserve">= A X B </w:t>
            </w:r>
            <w:r>
              <w:rPr>
                <w:rFonts w:ascii="Arial" w:hAnsi="Arial" w:cs="Arial"/>
              </w:rPr>
              <w:t>÷</w:t>
            </w:r>
            <w:r>
              <w:t xml:space="preserve"> C – D 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912810" w:rsidRDefault="00912810" w:rsidP="00B11237">
            <w:pPr>
              <w:jc w:val="right"/>
            </w:pPr>
            <w:r>
              <w:t>= B – D &lt;&gt; A * C / D</w:t>
            </w:r>
          </w:p>
        </w:tc>
      </w:tr>
      <w:tr w:rsidR="00912810" w:rsidTr="00AC3E64">
        <w:trPr>
          <w:trHeight w:hRule="exact" w:val="680"/>
          <w:jc w:val="center"/>
        </w:trPr>
        <w:tc>
          <w:tcPr>
            <w:tcW w:w="3320" w:type="dxa"/>
            <w:vAlign w:val="center"/>
          </w:tcPr>
          <w:p w:rsidR="00912810" w:rsidRDefault="00912810" w:rsidP="00B11237">
            <w:pPr>
              <w:jc w:val="right"/>
            </w:pPr>
            <w:r>
              <w:t xml:space="preserve">= A + C  </w:t>
            </w:r>
            <w:r>
              <w:rPr>
                <w:rFonts w:ascii="Arial" w:hAnsi="Arial" w:cs="Arial"/>
                <w:noProof/>
              </w:rPr>
              <w:t xml:space="preserve">≥ </w:t>
            </w:r>
            <w:r>
              <w:t xml:space="preserve"> B + (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– D )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912810" w:rsidRDefault="00912810" w:rsidP="00B11237">
            <w:pPr>
              <w:jc w:val="right"/>
            </w:pPr>
            <w:r>
              <w:t>= A^2 + ( B / C ) – D</w:t>
            </w:r>
          </w:p>
        </w:tc>
      </w:tr>
      <w:tr w:rsidR="00912810" w:rsidTr="00AC3E64">
        <w:trPr>
          <w:trHeight w:hRule="exact" w:val="680"/>
          <w:jc w:val="center"/>
        </w:trPr>
        <w:tc>
          <w:tcPr>
            <w:tcW w:w="3320" w:type="dxa"/>
            <w:vAlign w:val="center"/>
          </w:tcPr>
          <w:p w:rsidR="00912810" w:rsidRDefault="00912810" w:rsidP="00B11237">
            <w:pPr>
              <w:jc w:val="right"/>
            </w:pPr>
            <w:r>
              <w:t xml:space="preserve">= B – D </w:t>
            </w:r>
            <w:r>
              <w:rPr>
                <w:rFonts w:ascii="Arial" w:hAnsi="Arial" w:cs="Arial"/>
              </w:rPr>
              <w:t>≠</w:t>
            </w:r>
            <w:r>
              <w:t xml:space="preserve"> A X C </w:t>
            </w:r>
            <w:r>
              <w:rPr>
                <w:rFonts w:ascii="Arial" w:hAnsi="Arial" w:cs="Arial"/>
              </w:rPr>
              <w:t>÷</w:t>
            </w:r>
            <w:r>
              <w:t xml:space="preserve"> D</w:t>
            </w:r>
          </w:p>
        </w:tc>
        <w:tc>
          <w:tcPr>
            <w:tcW w:w="952" w:type="dxa"/>
            <w:tcBorders>
              <w:top w:val="nil"/>
              <w:bottom w:val="nil"/>
              <w:right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</w:tcBorders>
            <w:vAlign w:val="center"/>
          </w:tcPr>
          <w:p w:rsidR="00912810" w:rsidRDefault="00912810" w:rsidP="00B11237">
            <w:pPr>
              <w:rPr>
                <w:rtl/>
              </w:rPr>
            </w:pPr>
          </w:p>
        </w:tc>
        <w:tc>
          <w:tcPr>
            <w:tcW w:w="3519" w:type="dxa"/>
            <w:vAlign w:val="center"/>
          </w:tcPr>
          <w:p w:rsidR="00912810" w:rsidRDefault="00912810" w:rsidP="00B11237">
            <w:pPr>
              <w:jc w:val="right"/>
            </w:pPr>
            <w:r>
              <w:t xml:space="preserve">=A * B  / C - D </w:t>
            </w:r>
          </w:p>
        </w:tc>
      </w:tr>
    </w:tbl>
    <w:p w:rsidR="00912810" w:rsidRDefault="00912810"/>
    <w:sectPr w:rsidR="00912810" w:rsidSect="00AC3E64">
      <w:pgSz w:w="11906" w:h="16838"/>
      <w:pgMar w:top="624" w:right="1797" w:bottom="624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Gemah-Almajd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1CE"/>
    <w:multiLevelType w:val="hybridMultilevel"/>
    <w:tmpl w:val="A97457BE"/>
    <w:lvl w:ilvl="0" w:tplc="A9B638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0B"/>
    <w:rsid w:val="0009478F"/>
    <w:rsid w:val="002605B3"/>
    <w:rsid w:val="00397741"/>
    <w:rsid w:val="00873F49"/>
    <w:rsid w:val="00912810"/>
    <w:rsid w:val="00A04A36"/>
    <w:rsid w:val="00A76927"/>
    <w:rsid w:val="00AC3E64"/>
    <w:rsid w:val="00B5210B"/>
    <w:rsid w:val="00D95F90"/>
    <w:rsid w:val="00D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E371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E371B"/>
    <w:rPr>
      <w:color w:val="808080"/>
    </w:rPr>
  </w:style>
  <w:style w:type="paragraph" w:styleId="a6">
    <w:name w:val="List Paragraph"/>
    <w:basedOn w:val="a"/>
    <w:uiPriority w:val="34"/>
    <w:qFormat/>
    <w:rsid w:val="0091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E371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E371B"/>
    <w:rPr>
      <w:color w:val="808080"/>
    </w:rPr>
  </w:style>
  <w:style w:type="paragraph" w:styleId="a6">
    <w:name w:val="List Paragraph"/>
    <w:basedOn w:val="a"/>
    <w:uiPriority w:val="34"/>
    <w:qFormat/>
    <w:rsid w:val="0091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عثمان</dc:creator>
  <cp:lastModifiedBy>عثمان</cp:lastModifiedBy>
  <cp:revision>4</cp:revision>
  <cp:lastPrinted>2016-03-05T11:14:00Z</cp:lastPrinted>
  <dcterms:created xsi:type="dcterms:W3CDTF">2016-03-05T11:14:00Z</dcterms:created>
  <dcterms:modified xsi:type="dcterms:W3CDTF">2016-03-05T11:15:00Z</dcterms:modified>
</cp:coreProperties>
</file>