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5A6" w:rsidRPr="00F21A1D" w:rsidRDefault="006B3604" w:rsidP="006B3604">
      <w:pPr>
        <w:jc w:val="center"/>
        <w:rPr>
          <w:rFonts w:cs="PT Bold Heading"/>
          <w:color w:val="0000FF"/>
          <w:sz w:val="34"/>
          <w:szCs w:val="34"/>
          <w:rtl/>
        </w:rPr>
      </w:pPr>
      <w:r w:rsidRPr="00F21A1D">
        <w:rPr>
          <w:rFonts w:cs="PT Bold Heading" w:hint="cs"/>
          <w:color w:val="0000FF"/>
          <w:sz w:val="34"/>
          <w:szCs w:val="34"/>
          <w:rtl/>
        </w:rPr>
        <w:t>طريقة كتابة حروف الجر عندما تتصل بما</w:t>
      </w:r>
      <w:r w:rsidR="008F440A" w:rsidRPr="00F21A1D">
        <w:rPr>
          <w:rFonts w:cs="PT Bold Heading" w:hint="cs"/>
          <w:color w:val="0000FF"/>
          <w:sz w:val="34"/>
          <w:szCs w:val="34"/>
          <w:rtl/>
        </w:rPr>
        <w:t xml:space="preserve"> الاستفهامية وما الموصولة وم</w:t>
      </w:r>
      <w:r w:rsidR="00F21A1D">
        <w:rPr>
          <w:rFonts w:cs="PT Bold Heading" w:hint="cs"/>
          <w:color w:val="0000FF"/>
          <w:sz w:val="34"/>
          <w:szCs w:val="34"/>
          <w:rtl/>
        </w:rPr>
        <w:t>َ</w:t>
      </w:r>
      <w:r w:rsidR="008F440A" w:rsidRPr="00F21A1D">
        <w:rPr>
          <w:rFonts w:cs="PT Bold Heading" w:hint="cs"/>
          <w:color w:val="0000FF"/>
          <w:sz w:val="34"/>
          <w:szCs w:val="34"/>
          <w:rtl/>
        </w:rPr>
        <w:t>ن الاستفهامية أو</w:t>
      </w:r>
      <w:r w:rsidRPr="00F21A1D">
        <w:rPr>
          <w:rFonts w:cs="PT Bold Heading" w:hint="cs"/>
          <w:color w:val="0000FF"/>
          <w:sz w:val="34"/>
          <w:szCs w:val="34"/>
          <w:rtl/>
        </w:rPr>
        <w:t xml:space="preserve"> الموصولة</w:t>
      </w:r>
      <w:r w:rsidR="002C24FA" w:rsidRPr="00F21A1D">
        <w:rPr>
          <w:rStyle w:val="a5"/>
          <w:rFonts w:cs="PT Bold Heading"/>
          <w:color w:val="0000FF"/>
          <w:sz w:val="34"/>
          <w:szCs w:val="34"/>
          <w:rtl/>
        </w:rPr>
        <w:footnoteReference w:id="2"/>
      </w:r>
    </w:p>
    <w:tbl>
      <w:tblPr>
        <w:tblStyle w:val="a3"/>
        <w:bidiVisual/>
        <w:tblW w:w="0" w:type="auto"/>
        <w:tblBorders>
          <w:top w:val="double" w:sz="4" w:space="0" w:color="00FF00"/>
          <w:left w:val="double" w:sz="4" w:space="0" w:color="00FF00"/>
          <w:bottom w:val="double" w:sz="4" w:space="0" w:color="00FF00"/>
          <w:right w:val="double" w:sz="4" w:space="0" w:color="00FF00"/>
          <w:insideH w:val="single" w:sz="4" w:space="0" w:color="00FF00"/>
          <w:insideV w:val="single" w:sz="4" w:space="0" w:color="00FF00"/>
        </w:tblBorders>
        <w:tblLook w:val="01E0"/>
      </w:tblPr>
      <w:tblGrid>
        <w:gridCol w:w="450"/>
        <w:gridCol w:w="958"/>
        <w:gridCol w:w="4681"/>
        <w:gridCol w:w="3551"/>
        <w:gridCol w:w="4226"/>
      </w:tblGrid>
      <w:tr w:rsidR="006B3604" w:rsidRPr="00FE43D8">
        <w:trPr>
          <w:trHeight w:val="1130"/>
        </w:trPr>
        <w:tc>
          <w:tcPr>
            <w:tcW w:w="0" w:type="auto"/>
            <w:tcBorders>
              <w:top w:val="double" w:sz="4" w:space="0" w:color="00FF00"/>
              <w:bottom w:val="double" w:sz="4" w:space="0" w:color="00FF00"/>
            </w:tcBorders>
            <w:vAlign w:val="center"/>
          </w:tcPr>
          <w:p w:rsidR="006B3604" w:rsidRPr="00FE43D8" w:rsidRDefault="006B3604" w:rsidP="00FE43D8">
            <w:pPr>
              <w:jc w:val="center"/>
              <w:rPr>
                <w:rFonts w:cs="PT Bold Heading"/>
                <w:sz w:val="40"/>
                <w:szCs w:val="40"/>
                <w:rtl/>
              </w:rPr>
            </w:pPr>
            <w:r w:rsidRPr="00FE43D8">
              <w:rPr>
                <w:rFonts w:cs="PT Bold Heading" w:hint="cs"/>
                <w:sz w:val="40"/>
                <w:szCs w:val="40"/>
                <w:rtl/>
              </w:rPr>
              <w:t>م</w:t>
            </w:r>
          </w:p>
        </w:tc>
        <w:tc>
          <w:tcPr>
            <w:tcW w:w="0" w:type="auto"/>
            <w:tcBorders>
              <w:top w:val="double" w:sz="4" w:space="0" w:color="00FF00"/>
              <w:bottom w:val="double" w:sz="4" w:space="0" w:color="00FF00"/>
            </w:tcBorders>
            <w:vAlign w:val="center"/>
          </w:tcPr>
          <w:p w:rsidR="000D4900" w:rsidRDefault="000D4900" w:rsidP="00FE43D8">
            <w:pPr>
              <w:jc w:val="center"/>
              <w:rPr>
                <w:rFonts w:cs="PT Bold Heading"/>
                <w:sz w:val="40"/>
                <w:szCs w:val="40"/>
                <w:rtl/>
              </w:rPr>
            </w:pPr>
            <w:r>
              <w:rPr>
                <w:rFonts w:cs="PT Bold Heading" w:hint="cs"/>
                <w:sz w:val="40"/>
                <w:szCs w:val="40"/>
                <w:rtl/>
              </w:rPr>
              <w:t>حرف</w:t>
            </w:r>
          </w:p>
          <w:p w:rsidR="006B3604" w:rsidRPr="00FE43D8" w:rsidRDefault="006B3604" w:rsidP="00FE43D8">
            <w:pPr>
              <w:jc w:val="center"/>
              <w:rPr>
                <w:rFonts w:cs="PT Bold Heading"/>
                <w:sz w:val="40"/>
                <w:szCs w:val="40"/>
                <w:rtl/>
              </w:rPr>
            </w:pPr>
            <w:r w:rsidRPr="00FE43D8">
              <w:rPr>
                <w:rFonts w:cs="PT Bold Heading" w:hint="cs"/>
                <w:sz w:val="40"/>
                <w:szCs w:val="40"/>
                <w:rtl/>
              </w:rPr>
              <w:t>الجر</w:t>
            </w:r>
          </w:p>
        </w:tc>
        <w:tc>
          <w:tcPr>
            <w:tcW w:w="0" w:type="auto"/>
            <w:tcBorders>
              <w:top w:val="double" w:sz="4" w:space="0" w:color="00FF00"/>
              <w:bottom w:val="double" w:sz="4" w:space="0" w:color="00FF00"/>
            </w:tcBorders>
            <w:vAlign w:val="center"/>
          </w:tcPr>
          <w:p w:rsidR="006B3604" w:rsidRPr="00FE43D8" w:rsidRDefault="006B3604" w:rsidP="00FE43D8">
            <w:pPr>
              <w:jc w:val="center"/>
              <w:rPr>
                <w:rFonts w:cs="PT Bold Heading"/>
                <w:sz w:val="40"/>
                <w:szCs w:val="40"/>
                <w:rtl/>
              </w:rPr>
            </w:pPr>
            <w:r w:rsidRPr="00FE43D8">
              <w:rPr>
                <w:rFonts w:cs="PT Bold Heading" w:hint="cs"/>
                <w:sz w:val="40"/>
                <w:szCs w:val="40"/>
                <w:rtl/>
              </w:rPr>
              <w:t>ما الاستفهامية</w:t>
            </w:r>
            <w:r w:rsidR="000D4900">
              <w:rPr>
                <w:rStyle w:val="a5"/>
                <w:rFonts w:cs="PT Bold Heading"/>
                <w:sz w:val="40"/>
                <w:szCs w:val="40"/>
                <w:rtl/>
              </w:rPr>
              <w:footnoteReference w:id="3"/>
            </w:r>
          </w:p>
        </w:tc>
        <w:tc>
          <w:tcPr>
            <w:tcW w:w="0" w:type="auto"/>
            <w:tcBorders>
              <w:top w:val="double" w:sz="4" w:space="0" w:color="00FF00"/>
              <w:bottom w:val="double" w:sz="4" w:space="0" w:color="00FF00"/>
            </w:tcBorders>
            <w:vAlign w:val="center"/>
          </w:tcPr>
          <w:p w:rsidR="006B3604" w:rsidRPr="00FE43D8" w:rsidRDefault="006B3604" w:rsidP="00FE43D8">
            <w:pPr>
              <w:jc w:val="center"/>
              <w:rPr>
                <w:rFonts w:cs="PT Bold Heading"/>
                <w:sz w:val="40"/>
                <w:szCs w:val="40"/>
                <w:rtl/>
              </w:rPr>
            </w:pPr>
            <w:r w:rsidRPr="00FE43D8">
              <w:rPr>
                <w:rFonts w:cs="PT Bold Heading" w:hint="cs"/>
                <w:sz w:val="40"/>
                <w:szCs w:val="40"/>
                <w:rtl/>
              </w:rPr>
              <w:t>ما الموصولة</w:t>
            </w:r>
            <w:r w:rsidR="000901CA">
              <w:rPr>
                <w:rStyle w:val="a5"/>
                <w:rFonts w:cs="PT Bold Heading"/>
                <w:sz w:val="40"/>
                <w:szCs w:val="40"/>
                <w:rtl/>
              </w:rPr>
              <w:footnoteReference w:id="4"/>
            </w:r>
          </w:p>
        </w:tc>
        <w:tc>
          <w:tcPr>
            <w:tcW w:w="0" w:type="auto"/>
            <w:tcBorders>
              <w:top w:val="double" w:sz="4" w:space="0" w:color="00FF00"/>
              <w:bottom w:val="double" w:sz="4" w:space="0" w:color="00FF00"/>
            </w:tcBorders>
            <w:vAlign w:val="center"/>
          </w:tcPr>
          <w:p w:rsidR="006B3604" w:rsidRPr="00FE43D8" w:rsidRDefault="006B3604" w:rsidP="00FE43D8">
            <w:pPr>
              <w:jc w:val="center"/>
              <w:rPr>
                <w:rFonts w:cs="PT Bold Heading"/>
                <w:sz w:val="40"/>
                <w:szCs w:val="40"/>
                <w:rtl/>
              </w:rPr>
            </w:pPr>
            <w:r w:rsidRPr="00FE43D8">
              <w:rPr>
                <w:rFonts w:cs="PT Bold Heading" w:hint="cs"/>
                <w:sz w:val="40"/>
                <w:szCs w:val="40"/>
                <w:rtl/>
              </w:rPr>
              <w:t>من الاستفهامية</w:t>
            </w:r>
            <w:r w:rsidR="00726CDE" w:rsidRPr="00FE43D8">
              <w:rPr>
                <w:rFonts w:cs="PT Bold Heading" w:hint="cs"/>
                <w:sz w:val="40"/>
                <w:szCs w:val="40"/>
                <w:rtl/>
              </w:rPr>
              <w:t xml:space="preserve"> والموصولة</w:t>
            </w:r>
            <w:r w:rsidR="00FA4B8C">
              <w:rPr>
                <w:rStyle w:val="a5"/>
                <w:rFonts w:cs="PT Bold Heading"/>
                <w:sz w:val="40"/>
                <w:szCs w:val="40"/>
                <w:rtl/>
              </w:rPr>
              <w:footnoteReference w:id="5"/>
            </w:r>
          </w:p>
        </w:tc>
      </w:tr>
      <w:tr w:rsidR="006B3604" w:rsidRPr="00FE43D8">
        <w:trPr>
          <w:trHeight w:val="20"/>
        </w:trPr>
        <w:tc>
          <w:tcPr>
            <w:tcW w:w="0" w:type="auto"/>
            <w:tcBorders>
              <w:top w:val="double" w:sz="4" w:space="0" w:color="00FF00"/>
            </w:tcBorders>
            <w:vAlign w:val="center"/>
          </w:tcPr>
          <w:p w:rsidR="006B3604" w:rsidRPr="00FE43D8" w:rsidRDefault="006B360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1</w:t>
            </w:r>
          </w:p>
        </w:tc>
        <w:tc>
          <w:tcPr>
            <w:tcW w:w="0" w:type="auto"/>
            <w:tcBorders>
              <w:top w:val="double" w:sz="4" w:space="0" w:color="00FF00"/>
            </w:tcBorders>
            <w:vAlign w:val="center"/>
          </w:tcPr>
          <w:p w:rsidR="006B3604" w:rsidRPr="00FE43D8" w:rsidRDefault="006B360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الباء</w:t>
            </w:r>
          </w:p>
        </w:tc>
        <w:tc>
          <w:tcPr>
            <w:tcW w:w="0" w:type="auto"/>
            <w:tcBorders>
              <w:top w:val="double" w:sz="4" w:space="0" w:color="00FF00"/>
            </w:tcBorders>
            <w:vAlign w:val="center"/>
          </w:tcPr>
          <w:p w:rsidR="006B3604" w:rsidRPr="00FE43D8" w:rsidRDefault="000D5E7D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فناظرة </w:t>
            </w:r>
            <w:r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بم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يرجع المرسلون</w:t>
            </w:r>
          </w:p>
        </w:tc>
        <w:tc>
          <w:tcPr>
            <w:tcW w:w="0" w:type="auto"/>
            <w:tcBorders>
              <w:top w:val="double" w:sz="4" w:space="0" w:color="00FF00"/>
            </w:tcBorders>
            <w:vAlign w:val="center"/>
          </w:tcPr>
          <w:p w:rsidR="006B3604" w:rsidRPr="00FE43D8" w:rsidRDefault="000D5E7D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الذين يؤمنون </w:t>
            </w:r>
            <w:r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بما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أنزل إليك</w:t>
            </w:r>
          </w:p>
        </w:tc>
        <w:tc>
          <w:tcPr>
            <w:tcW w:w="0" w:type="auto"/>
            <w:tcBorders>
              <w:top w:val="double" w:sz="4" w:space="0" w:color="00FF00"/>
            </w:tcBorders>
            <w:vAlign w:val="center"/>
          </w:tcPr>
          <w:p w:rsidR="006B3604" w:rsidRPr="00FE43D8" w:rsidRDefault="000D5E7D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هو أعلم </w:t>
            </w:r>
            <w:r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بمن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ضل</w:t>
            </w:r>
          </w:p>
        </w:tc>
      </w:tr>
      <w:tr w:rsidR="006B3604" w:rsidRPr="00FE43D8">
        <w:trPr>
          <w:trHeight w:val="20"/>
        </w:trPr>
        <w:tc>
          <w:tcPr>
            <w:tcW w:w="0" w:type="auto"/>
            <w:vAlign w:val="center"/>
          </w:tcPr>
          <w:p w:rsidR="006B3604" w:rsidRPr="00FE43D8" w:rsidRDefault="006B360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2</w:t>
            </w:r>
          </w:p>
        </w:tc>
        <w:tc>
          <w:tcPr>
            <w:tcW w:w="0" w:type="auto"/>
            <w:vAlign w:val="center"/>
          </w:tcPr>
          <w:p w:rsidR="006B3604" w:rsidRPr="00FE43D8" w:rsidRDefault="006B360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اللام</w:t>
            </w:r>
          </w:p>
        </w:tc>
        <w:tc>
          <w:tcPr>
            <w:tcW w:w="0" w:type="auto"/>
            <w:vAlign w:val="center"/>
          </w:tcPr>
          <w:p w:rsidR="006B3604" w:rsidRPr="00FE43D8" w:rsidRDefault="000D4900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>
              <w:rPr>
                <w:rFonts w:cs="Traditional Arabic" w:hint="cs"/>
                <w:sz w:val="44"/>
                <w:szCs w:val="44"/>
                <w:rtl/>
              </w:rPr>
              <w:t xml:space="preserve">يا أهل الكتاب </w:t>
            </w:r>
            <w:r w:rsidR="006B3604"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ل</w:t>
            </w:r>
            <w:r w:rsidR="00F21A1D">
              <w:rPr>
                <w:rFonts w:cs="Traditional Arabic" w:hint="cs"/>
                <w:color w:val="FF0000"/>
                <w:sz w:val="44"/>
                <w:szCs w:val="44"/>
                <w:rtl/>
              </w:rPr>
              <w:t>ِ</w:t>
            </w:r>
            <w:r w:rsidR="006B3604"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م</w:t>
            </w:r>
            <w:r w:rsidR="00F21A1D">
              <w:rPr>
                <w:rFonts w:cs="Traditional Arabic" w:hint="cs"/>
                <w:color w:val="FF0000"/>
                <w:sz w:val="44"/>
                <w:szCs w:val="44"/>
                <w:rtl/>
              </w:rPr>
              <w:t>َ</w:t>
            </w:r>
            <w:r w:rsidR="006B3604" w:rsidRPr="00FE43D8">
              <w:rPr>
                <w:rFonts w:cs="Traditional Arabic" w:hint="cs"/>
                <w:sz w:val="44"/>
                <w:szCs w:val="44"/>
                <w:rtl/>
              </w:rPr>
              <w:t xml:space="preserve"> </w:t>
            </w:r>
            <w:r w:rsidR="00D91B5D" w:rsidRPr="00FE43D8">
              <w:rPr>
                <w:rFonts w:cs="Traditional Arabic" w:hint="cs"/>
                <w:sz w:val="44"/>
                <w:szCs w:val="44"/>
                <w:rtl/>
              </w:rPr>
              <w:t>تلبسون الحق بالباطل</w:t>
            </w:r>
            <w:r>
              <w:rPr>
                <w:rFonts w:cs="Traditional Arabic" w:hint="cs"/>
                <w:sz w:val="44"/>
                <w:szCs w:val="44"/>
                <w:rtl/>
              </w:rPr>
              <w:t>؟</w:t>
            </w:r>
          </w:p>
        </w:tc>
        <w:tc>
          <w:tcPr>
            <w:tcW w:w="0" w:type="auto"/>
            <w:vAlign w:val="center"/>
          </w:tcPr>
          <w:p w:rsidR="006B3604" w:rsidRPr="00FE43D8" w:rsidRDefault="00D91B5D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فجعلنا</w:t>
            </w:r>
            <w:r w:rsidR="00002134">
              <w:rPr>
                <w:rFonts w:cs="Traditional Arabic" w:hint="cs"/>
                <w:sz w:val="44"/>
                <w:szCs w:val="44"/>
                <w:rtl/>
              </w:rPr>
              <w:t>ها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نكالا </w:t>
            </w:r>
            <w:r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لما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بين يديها</w:t>
            </w:r>
          </w:p>
        </w:tc>
        <w:tc>
          <w:tcPr>
            <w:tcW w:w="0" w:type="auto"/>
            <w:vAlign w:val="center"/>
          </w:tcPr>
          <w:p w:rsidR="006B3604" w:rsidRPr="00FE43D8" w:rsidRDefault="00D91B5D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لمن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الملك اليوم</w:t>
            </w:r>
            <w:r w:rsidR="006B3604" w:rsidRPr="00FE43D8">
              <w:rPr>
                <w:rFonts w:cs="Traditional Arabic" w:hint="cs"/>
                <w:sz w:val="44"/>
                <w:szCs w:val="44"/>
                <w:rtl/>
              </w:rPr>
              <w:t>؟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لله الواحد القهار</w:t>
            </w:r>
          </w:p>
        </w:tc>
      </w:tr>
      <w:tr w:rsidR="006B3604" w:rsidRPr="00FE43D8">
        <w:trPr>
          <w:trHeight w:val="20"/>
        </w:trPr>
        <w:tc>
          <w:tcPr>
            <w:tcW w:w="0" w:type="auto"/>
            <w:vAlign w:val="center"/>
          </w:tcPr>
          <w:p w:rsidR="006B3604" w:rsidRPr="00FE43D8" w:rsidRDefault="006B360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3</w:t>
            </w:r>
          </w:p>
        </w:tc>
        <w:tc>
          <w:tcPr>
            <w:tcW w:w="0" w:type="auto"/>
            <w:vAlign w:val="center"/>
          </w:tcPr>
          <w:p w:rsidR="006B3604" w:rsidRPr="00FE43D8" w:rsidRDefault="006B360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في</w:t>
            </w:r>
          </w:p>
        </w:tc>
        <w:tc>
          <w:tcPr>
            <w:tcW w:w="0" w:type="auto"/>
            <w:vAlign w:val="center"/>
          </w:tcPr>
          <w:p w:rsidR="006B3604" w:rsidRPr="00FE43D8" w:rsidRDefault="00F21A1D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21A1D">
              <w:rPr>
                <w:rFonts w:cs="Traditional Arabic" w:hint="cs"/>
                <w:sz w:val="44"/>
                <w:szCs w:val="44"/>
                <w:rtl/>
              </w:rPr>
              <w:t xml:space="preserve">قالوا </w:t>
            </w:r>
            <w:r w:rsidR="006B3604"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فيم</w:t>
            </w:r>
            <w:r w:rsidR="006B3604" w:rsidRPr="00FE43D8">
              <w:rPr>
                <w:rFonts w:cs="Traditional Arabic" w:hint="cs"/>
                <w:sz w:val="44"/>
                <w:szCs w:val="44"/>
                <w:rtl/>
              </w:rPr>
              <w:t xml:space="preserve"> كنتم؟</w:t>
            </w:r>
          </w:p>
        </w:tc>
        <w:tc>
          <w:tcPr>
            <w:tcW w:w="0" w:type="auto"/>
            <w:vAlign w:val="center"/>
          </w:tcPr>
          <w:p w:rsidR="006B3604" w:rsidRPr="00FE43D8" w:rsidRDefault="000D5E7D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لا جناح عليكم </w:t>
            </w:r>
            <w:r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فيما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تراضيتم</w:t>
            </w:r>
          </w:p>
        </w:tc>
        <w:tc>
          <w:tcPr>
            <w:tcW w:w="0" w:type="auto"/>
            <w:vAlign w:val="center"/>
          </w:tcPr>
          <w:p w:rsidR="006B3604" w:rsidRPr="00FE43D8" w:rsidRDefault="00FB5905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اللهم اهدني </w:t>
            </w:r>
            <w:r w:rsidR="006B3604"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فيمن</w:t>
            </w:r>
            <w:r w:rsidR="006B3604" w:rsidRPr="00FE43D8">
              <w:rPr>
                <w:rFonts w:cs="Traditional Arabic" w:hint="cs"/>
                <w:sz w:val="44"/>
                <w:szCs w:val="44"/>
                <w:rtl/>
              </w:rPr>
              <w:t xml:space="preserve"> 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>هديت</w:t>
            </w:r>
          </w:p>
        </w:tc>
      </w:tr>
      <w:tr w:rsidR="006B3604" w:rsidRPr="00FE43D8">
        <w:trPr>
          <w:trHeight w:val="20"/>
        </w:trPr>
        <w:tc>
          <w:tcPr>
            <w:tcW w:w="0" w:type="auto"/>
            <w:vAlign w:val="center"/>
          </w:tcPr>
          <w:p w:rsidR="006B3604" w:rsidRPr="00FE43D8" w:rsidRDefault="006B360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4</w:t>
            </w:r>
          </w:p>
        </w:tc>
        <w:tc>
          <w:tcPr>
            <w:tcW w:w="0" w:type="auto"/>
            <w:vAlign w:val="center"/>
          </w:tcPr>
          <w:p w:rsidR="006B3604" w:rsidRPr="00FE43D8" w:rsidRDefault="006B360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عن</w:t>
            </w:r>
          </w:p>
        </w:tc>
        <w:tc>
          <w:tcPr>
            <w:tcW w:w="0" w:type="auto"/>
            <w:vAlign w:val="center"/>
          </w:tcPr>
          <w:p w:rsidR="006B3604" w:rsidRPr="00FE43D8" w:rsidRDefault="006B360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عم</w:t>
            </w:r>
            <w:r w:rsidR="000D4900">
              <w:rPr>
                <w:rStyle w:val="a5"/>
                <w:rFonts w:cs="Traditional Arabic"/>
                <w:sz w:val="44"/>
                <w:szCs w:val="44"/>
                <w:rtl/>
              </w:rPr>
              <w:footnoteReference w:id="6"/>
            </w:r>
            <w:r w:rsidR="000D5E7D" w:rsidRPr="00FE43D8">
              <w:rPr>
                <w:rFonts w:cs="Traditional Arabic" w:hint="cs"/>
                <w:sz w:val="44"/>
                <w:szCs w:val="44"/>
                <w:rtl/>
              </w:rPr>
              <w:t xml:space="preserve"> يتساءلون</w:t>
            </w:r>
            <w:r w:rsidR="000D4900">
              <w:rPr>
                <w:rFonts w:cs="Traditional Arabic" w:hint="cs"/>
                <w:sz w:val="44"/>
                <w:szCs w:val="44"/>
                <w:rtl/>
              </w:rPr>
              <w:t>؟</w:t>
            </w:r>
          </w:p>
        </w:tc>
        <w:tc>
          <w:tcPr>
            <w:tcW w:w="0" w:type="auto"/>
            <w:vAlign w:val="center"/>
          </w:tcPr>
          <w:p w:rsidR="006B3604" w:rsidRPr="00FE43D8" w:rsidRDefault="000D5E7D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وما الله بغافل </w:t>
            </w:r>
            <w:r w:rsidR="006B3604"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عما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تعملون</w:t>
            </w:r>
          </w:p>
        </w:tc>
        <w:tc>
          <w:tcPr>
            <w:tcW w:w="0" w:type="auto"/>
            <w:vAlign w:val="center"/>
          </w:tcPr>
          <w:p w:rsidR="006B3604" w:rsidRPr="00FE43D8" w:rsidRDefault="00726CDE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ويصرفه </w:t>
            </w:r>
            <w:r w:rsidR="006B3604"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عمن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يشاء</w:t>
            </w:r>
          </w:p>
        </w:tc>
      </w:tr>
      <w:tr w:rsidR="006B3604" w:rsidRPr="00FE43D8">
        <w:trPr>
          <w:trHeight w:val="20"/>
        </w:trPr>
        <w:tc>
          <w:tcPr>
            <w:tcW w:w="0" w:type="auto"/>
            <w:vAlign w:val="center"/>
          </w:tcPr>
          <w:p w:rsidR="006B3604" w:rsidRPr="00FE43D8" w:rsidRDefault="006B360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5</w:t>
            </w:r>
          </w:p>
        </w:tc>
        <w:tc>
          <w:tcPr>
            <w:tcW w:w="0" w:type="auto"/>
            <w:vAlign w:val="center"/>
          </w:tcPr>
          <w:p w:rsidR="006B3604" w:rsidRPr="00FE43D8" w:rsidRDefault="006B360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م</w:t>
            </w:r>
            <w:r w:rsidR="000E4AA5">
              <w:rPr>
                <w:rFonts w:cs="Traditional Arabic" w:hint="cs"/>
                <w:sz w:val="44"/>
                <w:szCs w:val="44"/>
                <w:rtl/>
              </w:rPr>
              <w:t>ِ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>ن</w:t>
            </w:r>
          </w:p>
        </w:tc>
        <w:tc>
          <w:tcPr>
            <w:tcW w:w="0" w:type="auto"/>
            <w:vAlign w:val="center"/>
          </w:tcPr>
          <w:p w:rsidR="006B3604" w:rsidRPr="00FE43D8" w:rsidRDefault="00D91B5D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فلينظر الإنسان </w:t>
            </w:r>
            <w:r w:rsidR="006B3604"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مم</w:t>
            </w:r>
            <w:r w:rsidR="000D4900">
              <w:rPr>
                <w:rStyle w:val="a5"/>
                <w:rFonts w:cs="Traditional Arabic"/>
                <w:sz w:val="44"/>
                <w:szCs w:val="44"/>
                <w:rtl/>
              </w:rPr>
              <w:footnoteReference w:id="7"/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خلق</w:t>
            </w:r>
            <w:r w:rsidR="000D4900">
              <w:rPr>
                <w:rFonts w:cs="Traditional Arabic" w:hint="cs"/>
                <w:sz w:val="44"/>
                <w:szCs w:val="44"/>
                <w:rtl/>
              </w:rPr>
              <w:t>؟</w:t>
            </w:r>
          </w:p>
        </w:tc>
        <w:tc>
          <w:tcPr>
            <w:tcW w:w="0" w:type="auto"/>
            <w:vAlign w:val="center"/>
          </w:tcPr>
          <w:p w:rsidR="006B3604" w:rsidRPr="00FE43D8" w:rsidRDefault="000D5E7D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فأخرجهما </w:t>
            </w:r>
            <w:r w:rsidR="006B3604"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مما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كانا فيه</w:t>
            </w:r>
          </w:p>
        </w:tc>
        <w:tc>
          <w:tcPr>
            <w:tcW w:w="0" w:type="auto"/>
            <w:vAlign w:val="center"/>
          </w:tcPr>
          <w:p w:rsidR="006B3604" w:rsidRPr="00FE43D8" w:rsidRDefault="00726CDE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تنزع الملك </w:t>
            </w:r>
            <w:r w:rsidR="006B3604"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ممن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تشاء</w:t>
            </w:r>
            <w:r w:rsidR="00020537">
              <w:rPr>
                <w:rStyle w:val="a5"/>
                <w:rFonts w:cs="Traditional Arabic"/>
                <w:sz w:val="44"/>
                <w:szCs w:val="44"/>
                <w:rtl/>
              </w:rPr>
              <w:footnoteReference w:id="8"/>
            </w:r>
          </w:p>
        </w:tc>
      </w:tr>
      <w:tr w:rsidR="006B3604" w:rsidRPr="00FE43D8">
        <w:trPr>
          <w:trHeight w:val="20"/>
        </w:trPr>
        <w:tc>
          <w:tcPr>
            <w:tcW w:w="0" w:type="auto"/>
            <w:vAlign w:val="center"/>
          </w:tcPr>
          <w:p w:rsidR="006B3604" w:rsidRPr="00FE43D8" w:rsidRDefault="0000213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>
              <w:rPr>
                <w:rFonts w:cs="Traditional Arabic" w:hint="cs"/>
                <w:sz w:val="44"/>
                <w:szCs w:val="44"/>
                <w:rtl/>
              </w:rPr>
              <w:t>6</w:t>
            </w:r>
          </w:p>
        </w:tc>
        <w:tc>
          <w:tcPr>
            <w:tcW w:w="0" w:type="auto"/>
            <w:vAlign w:val="center"/>
          </w:tcPr>
          <w:p w:rsidR="006B3604" w:rsidRPr="00FE43D8" w:rsidRDefault="00AC536E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إلى</w:t>
            </w:r>
          </w:p>
        </w:tc>
        <w:tc>
          <w:tcPr>
            <w:tcW w:w="0" w:type="auto"/>
            <w:vAlign w:val="center"/>
          </w:tcPr>
          <w:p w:rsidR="006B3604" w:rsidRPr="00FE43D8" w:rsidRDefault="00726CDE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إلام</w:t>
            </w:r>
            <w:r w:rsidR="000D4900">
              <w:rPr>
                <w:rStyle w:val="a5"/>
                <w:rFonts w:cs="Traditional Arabic"/>
                <w:sz w:val="44"/>
                <w:szCs w:val="44"/>
                <w:rtl/>
              </w:rPr>
              <w:footnoteReference w:id="9"/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تنظر ؟</w:t>
            </w:r>
          </w:p>
        </w:tc>
        <w:tc>
          <w:tcPr>
            <w:tcW w:w="0" w:type="auto"/>
            <w:vAlign w:val="center"/>
          </w:tcPr>
          <w:p w:rsidR="006B3604" w:rsidRPr="00FE43D8" w:rsidRDefault="00AC536E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انطلقوا </w:t>
            </w:r>
            <w:r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إلى ما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كنتم به تكذبون</w:t>
            </w:r>
          </w:p>
        </w:tc>
        <w:tc>
          <w:tcPr>
            <w:tcW w:w="0" w:type="auto"/>
            <w:vAlign w:val="center"/>
          </w:tcPr>
          <w:p w:rsidR="006B3604" w:rsidRPr="00FE43D8" w:rsidRDefault="00726CDE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 w:rsidRPr="00FE43D8">
              <w:rPr>
                <w:rFonts w:cs="Traditional Arabic" w:hint="cs"/>
                <w:sz w:val="44"/>
                <w:szCs w:val="44"/>
                <w:rtl/>
              </w:rPr>
              <w:t>رسالتي</w:t>
            </w:r>
            <w:r w:rsidR="00F21A1D">
              <w:rPr>
                <w:rFonts w:cs="Traditional Arabic" w:hint="cs"/>
                <w:sz w:val="44"/>
                <w:szCs w:val="44"/>
                <w:rtl/>
              </w:rPr>
              <w:t xml:space="preserve"> هذه</w:t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</w:t>
            </w:r>
            <w:r w:rsidRPr="000E4AA5">
              <w:rPr>
                <w:rFonts w:cs="Traditional Arabic" w:hint="cs"/>
                <w:color w:val="FF0000"/>
                <w:sz w:val="44"/>
                <w:szCs w:val="44"/>
                <w:rtl/>
              </w:rPr>
              <w:t>إلى من</w:t>
            </w:r>
            <w:r w:rsidR="00636406">
              <w:rPr>
                <w:rStyle w:val="a5"/>
                <w:rFonts w:cs="Traditional Arabic"/>
                <w:sz w:val="44"/>
                <w:szCs w:val="44"/>
                <w:rtl/>
              </w:rPr>
              <w:footnoteReference w:id="10"/>
            </w:r>
            <w:r w:rsidRPr="00FE43D8">
              <w:rPr>
                <w:rFonts w:cs="Traditional Arabic" w:hint="cs"/>
                <w:sz w:val="44"/>
                <w:szCs w:val="44"/>
                <w:rtl/>
              </w:rPr>
              <w:t xml:space="preserve"> يهمه الأمر</w:t>
            </w:r>
          </w:p>
        </w:tc>
      </w:tr>
      <w:tr w:rsidR="00002134" w:rsidRPr="00FE43D8">
        <w:trPr>
          <w:trHeight w:val="20"/>
        </w:trPr>
        <w:tc>
          <w:tcPr>
            <w:tcW w:w="0" w:type="auto"/>
            <w:vAlign w:val="center"/>
          </w:tcPr>
          <w:p w:rsidR="00002134" w:rsidRDefault="0000213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>
              <w:rPr>
                <w:rFonts w:cs="Traditional Arabic" w:hint="cs"/>
                <w:sz w:val="44"/>
                <w:szCs w:val="44"/>
                <w:rtl/>
              </w:rPr>
              <w:t>7</w:t>
            </w:r>
          </w:p>
        </w:tc>
        <w:tc>
          <w:tcPr>
            <w:tcW w:w="0" w:type="auto"/>
            <w:vAlign w:val="center"/>
          </w:tcPr>
          <w:p w:rsidR="00002134" w:rsidRPr="00FE43D8" w:rsidRDefault="0000213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>
              <w:rPr>
                <w:rFonts w:cs="Traditional Arabic" w:hint="cs"/>
                <w:sz w:val="44"/>
                <w:szCs w:val="44"/>
                <w:rtl/>
              </w:rPr>
              <w:t>على</w:t>
            </w:r>
          </w:p>
        </w:tc>
        <w:tc>
          <w:tcPr>
            <w:tcW w:w="0" w:type="auto"/>
            <w:vAlign w:val="center"/>
          </w:tcPr>
          <w:p w:rsidR="00002134" w:rsidRPr="00002134" w:rsidRDefault="0000213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>
              <w:rPr>
                <w:rFonts w:cs="Traditional Arabic" w:hint="cs"/>
                <w:color w:val="FF0000"/>
                <w:sz w:val="44"/>
                <w:szCs w:val="44"/>
                <w:rtl/>
              </w:rPr>
              <w:t xml:space="preserve">علام </w:t>
            </w:r>
            <w:r>
              <w:rPr>
                <w:rFonts w:cs="Traditional Arabic" w:hint="cs"/>
                <w:sz w:val="44"/>
                <w:szCs w:val="44"/>
                <w:rtl/>
              </w:rPr>
              <w:t>تقلق ؟</w:t>
            </w:r>
          </w:p>
        </w:tc>
        <w:tc>
          <w:tcPr>
            <w:tcW w:w="0" w:type="auto"/>
            <w:vAlign w:val="center"/>
          </w:tcPr>
          <w:p w:rsidR="00002134" w:rsidRPr="00FE43D8" w:rsidRDefault="0000213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>
              <w:rPr>
                <w:rFonts w:cs="Traditional Arabic" w:hint="cs"/>
                <w:sz w:val="44"/>
                <w:szCs w:val="44"/>
                <w:rtl/>
              </w:rPr>
              <w:t xml:space="preserve">فصبروا </w:t>
            </w:r>
            <w:r w:rsidRPr="00002134">
              <w:rPr>
                <w:rFonts w:cs="Traditional Arabic" w:hint="cs"/>
                <w:color w:val="FF0000"/>
                <w:sz w:val="44"/>
                <w:szCs w:val="44"/>
                <w:rtl/>
              </w:rPr>
              <w:t xml:space="preserve">على ما </w:t>
            </w:r>
            <w:r>
              <w:rPr>
                <w:rFonts w:cs="Traditional Arabic" w:hint="cs"/>
                <w:sz w:val="44"/>
                <w:szCs w:val="44"/>
                <w:rtl/>
              </w:rPr>
              <w:t>كذبوا وأوذوا</w:t>
            </w:r>
          </w:p>
        </w:tc>
        <w:tc>
          <w:tcPr>
            <w:tcW w:w="0" w:type="auto"/>
            <w:vAlign w:val="center"/>
          </w:tcPr>
          <w:p w:rsidR="00002134" w:rsidRPr="00FE43D8" w:rsidRDefault="00002134" w:rsidP="00FE43D8">
            <w:pPr>
              <w:jc w:val="center"/>
              <w:rPr>
                <w:rFonts w:cs="Traditional Arabic"/>
                <w:sz w:val="44"/>
                <w:szCs w:val="44"/>
                <w:rtl/>
              </w:rPr>
            </w:pPr>
            <w:r>
              <w:rPr>
                <w:rFonts w:cs="Traditional Arabic" w:hint="cs"/>
                <w:sz w:val="44"/>
                <w:szCs w:val="44"/>
                <w:rtl/>
              </w:rPr>
              <w:t xml:space="preserve">ويتوب </w:t>
            </w:r>
            <w:r w:rsidRPr="00002134">
              <w:rPr>
                <w:rFonts w:cs="Traditional Arabic" w:hint="cs"/>
                <w:color w:val="FF0000"/>
                <w:sz w:val="44"/>
                <w:szCs w:val="44"/>
                <w:rtl/>
              </w:rPr>
              <w:t>على من</w:t>
            </w:r>
            <w:r>
              <w:rPr>
                <w:rFonts w:cs="Traditional Arabic" w:hint="cs"/>
                <w:sz w:val="44"/>
                <w:szCs w:val="44"/>
                <w:rtl/>
              </w:rPr>
              <w:t xml:space="preserve"> يشاء</w:t>
            </w:r>
          </w:p>
        </w:tc>
      </w:tr>
    </w:tbl>
    <w:p w:rsidR="006B3604" w:rsidRDefault="006B3604" w:rsidP="006B3604">
      <w:pPr>
        <w:jc w:val="center"/>
        <w:rPr>
          <w:rtl/>
        </w:rPr>
      </w:pPr>
    </w:p>
    <w:p w:rsidR="006B3604" w:rsidRPr="00FE43D8" w:rsidRDefault="00FE43D8" w:rsidP="00FE43D8">
      <w:pPr>
        <w:ind w:left="8210" w:right="1080"/>
        <w:jc w:val="center"/>
        <w:rPr>
          <w:rFonts w:cs="Traditional Arabic"/>
          <w:b/>
          <w:bCs/>
          <w:sz w:val="28"/>
          <w:szCs w:val="28"/>
        </w:rPr>
      </w:pPr>
      <w:r w:rsidRPr="00FE43D8">
        <w:rPr>
          <w:rFonts w:cs="Traditional Arabic" w:hint="cs"/>
          <w:b/>
          <w:bCs/>
          <w:sz w:val="28"/>
          <w:szCs w:val="28"/>
          <w:rtl/>
        </w:rPr>
        <w:t xml:space="preserve">مع تحيات أخوكم / ناصر الصقعبي </w:t>
      </w:r>
      <w:r w:rsidRPr="00FE43D8">
        <w:rPr>
          <w:rFonts w:cs="Traditional Arabic"/>
          <w:b/>
          <w:bCs/>
          <w:sz w:val="28"/>
          <w:szCs w:val="28"/>
        </w:rPr>
        <w:t>@khwv1386</w:t>
      </w:r>
    </w:p>
    <w:sectPr w:rsidR="006B3604" w:rsidRPr="00FE43D8" w:rsidSect="00657C77">
      <w:pgSz w:w="16838" w:h="11906" w:orient="landscape"/>
      <w:pgMar w:top="567" w:right="1134" w:bottom="567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05E" w:rsidRDefault="00F9105E">
      <w:r>
        <w:separator/>
      </w:r>
    </w:p>
  </w:endnote>
  <w:endnote w:type="continuationSeparator" w:id="1">
    <w:p w:rsidR="00F9105E" w:rsidRDefault="00F91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05E" w:rsidRDefault="00F9105E">
      <w:r>
        <w:separator/>
      </w:r>
    </w:p>
  </w:footnote>
  <w:footnote w:type="continuationSeparator" w:id="1">
    <w:p w:rsidR="00F9105E" w:rsidRDefault="00F9105E">
      <w:r>
        <w:continuationSeparator/>
      </w:r>
    </w:p>
  </w:footnote>
  <w:footnote w:id="2">
    <w:p w:rsidR="00F21A1D" w:rsidRPr="000E4AA5" w:rsidRDefault="00F21A1D">
      <w:pPr>
        <w:pStyle w:val="a4"/>
        <w:rPr>
          <w:b/>
          <w:bCs/>
        </w:rPr>
      </w:pPr>
      <w:r w:rsidRPr="000E4AA5">
        <w:rPr>
          <w:rStyle w:val="a5"/>
          <w:b/>
          <w:bCs/>
        </w:rPr>
        <w:footnoteRef/>
      </w:r>
      <w:r w:rsidRPr="000E4AA5">
        <w:rPr>
          <w:b/>
          <w:bCs/>
          <w:rtl/>
        </w:rPr>
        <w:t xml:space="preserve"> </w:t>
      </w:r>
      <w:r w:rsidRPr="000E4AA5">
        <w:rPr>
          <w:rFonts w:hint="cs"/>
          <w:b/>
          <w:bCs/>
          <w:rtl/>
        </w:rPr>
        <w:t>هذه القاعدة أو الطريقة عندما يكون حرف الجر هو الأول و</w:t>
      </w:r>
      <w:r>
        <w:rPr>
          <w:rFonts w:hint="cs"/>
          <w:b/>
          <w:bCs/>
          <w:rtl/>
        </w:rPr>
        <w:t xml:space="preserve">( </w:t>
      </w:r>
      <w:r w:rsidRPr="000E4AA5">
        <w:rPr>
          <w:rFonts w:hint="cs"/>
          <w:b/>
          <w:bCs/>
          <w:rtl/>
        </w:rPr>
        <w:t xml:space="preserve">ما أو مَن </w:t>
      </w:r>
      <w:r>
        <w:rPr>
          <w:rFonts w:hint="cs"/>
          <w:b/>
          <w:bCs/>
          <w:rtl/>
        </w:rPr>
        <w:t xml:space="preserve">) </w:t>
      </w:r>
      <w:r w:rsidRPr="000E4AA5">
        <w:rPr>
          <w:rFonts w:hint="cs"/>
          <w:b/>
          <w:bCs/>
          <w:rtl/>
        </w:rPr>
        <w:t xml:space="preserve">هما الثانيتان أما إذا تأخر حرف الجر وتقدمت ( ما أو مَن ) فالقاعدة أن يفصلا عن بعضهما فتكتب ( ما بكم ؟ مَن مِن الطلاب تغيب ؟ </w:t>
      </w:r>
    </w:p>
  </w:footnote>
  <w:footnote w:id="3">
    <w:p w:rsidR="00F21A1D" w:rsidRPr="000E4AA5" w:rsidRDefault="00F21A1D">
      <w:pPr>
        <w:pStyle w:val="a4"/>
        <w:rPr>
          <w:b/>
          <w:bCs/>
        </w:rPr>
      </w:pPr>
      <w:r w:rsidRPr="000E4AA5">
        <w:rPr>
          <w:rStyle w:val="a5"/>
          <w:b/>
          <w:bCs/>
        </w:rPr>
        <w:footnoteRef/>
      </w:r>
      <w:r w:rsidRPr="000E4AA5">
        <w:rPr>
          <w:b/>
          <w:bCs/>
          <w:rtl/>
        </w:rPr>
        <w:t xml:space="preserve"> </w:t>
      </w:r>
      <w:r w:rsidRPr="000E4AA5">
        <w:rPr>
          <w:rFonts w:hint="cs"/>
          <w:b/>
          <w:bCs/>
          <w:rtl/>
        </w:rPr>
        <w:t>لاحظ الأمثلة التالية ستحذف ألف المد من ( ما )</w:t>
      </w:r>
    </w:p>
  </w:footnote>
  <w:footnote w:id="4">
    <w:p w:rsidR="00F21A1D" w:rsidRPr="000E4AA5" w:rsidRDefault="00F21A1D">
      <w:pPr>
        <w:pStyle w:val="a4"/>
        <w:rPr>
          <w:b/>
          <w:bCs/>
          <w:rtl/>
        </w:rPr>
      </w:pPr>
      <w:r w:rsidRPr="000E4AA5">
        <w:rPr>
          <w:rStyle w:val="a5"/>
          <w:b/>
          <w:bCs/>
        </w:rPr>
        <w:footnoteRef/>
      </w:r>
      <w:r w:rsidRPr="000E4AA5">
        <w:rPr>
          <w:b/>
          <w:bCs/>
          <w:rtl/>
        </w:rPr>
        <w:t xml:space="preserve"> </w:t>
      </w:r>
      <w:r w:rsidRPr="000E4AA5">
        <w:rPr>
          <w:rFonts w:hint="cs"/>
          <w:b/>
          <w:bCs/>
          <w:rtl/>
        </w:rPr>
        <w:t>لاحظ الأمثلة التالية ستتصل ( ما ) بحرف الجر دون أن يحذف ألفها عكس ( ما ) الاستفهامية</w:t>
      </w:r>
    </w:p>
  </w:footnote>
  <w:footnote w:id="5">
    <w:p w:rsidR="00F21A1D" w:rsidRPr="000E4AA5" w:rsidRDefault="00F21A1D">
      <w:pPr>
        <w:pStyle w:val="a4"/>
        <w:rPr>
          <w:b/>
          <w:bCs/>
        </w:rPr>
      </w:pPr>
      <w:r w:rsidRPr="000E4AA5">
        <w:rPr>
          <w:rStyle w:val="a5"/>
          <w:b/>
          <w:bCs/>
        </w:rPr>
        <w:footnoteRef/>
      </w:r>
      <w:r w:rsidRPr="000E4AA5">
        <w:rPr>
          <w:b/>
          <w:bCs/>
          <w:rtl/>
        </w:rPr>
        <w:t xml:space="preserve"> </w:t>
      </w:r>
      <w:r w:rsidRPr="000E4AA5">
        <w:rPr>
          <w:rFonts w:hint="cs"/>
          <w:b/>
          <w:bCs/>
          <w:rtl/>
        </w:rPr>
        <w:t>مَن الاستفهامية تفيد السؤال أما مَن الموصولة فتفيد معنى الذي أو ما في معناها بحيث لو حذفتها ووضعت أحد الأسماء الموصولة ( الذي التي اللذان اللتان الذين اللاتي ... ) حسب السياق لاستقام المعنى .</w:t>
      </w:r>
    </w:p>
  </w:footnote>
  <w:footnote w:id="6">
    <w:p w:rsidR="00F21A1D" w:rsidRPr="000E4AA5" w:rsidRDefault="00F21A1D">
      <w:pPr>
        <w:pStyle w:val="a4"/>
        <w:rPr>
          <w:b/>
          <w:bCs/>
        </w:rPr>
      </w:pPr>
      <w:r w:rsidRPr="000E4AA5">
        <w:rPr>
          <w:rStyle w:val="a5"/>
          <w:b/>
          <w:bCs/>
        </w:rPr>
        <w:footnoteRef/>
      </w:r>
      <w:r w:rsidRPr="000E4AA5">
        <w:rPr>
          <w:b/>
          <w:bCs/>
          <w:rtl/>
        </w:rPr>
        <w:t xml:space="preserve"> </w:t>
      </w:r>
      <w:r w:rsidRPr="000E4AA5">
        <w:rPr>
          <w:rFonts w:hint="cs"/>
          <w:b/>
          <w:bCs/>
          <w:rtl/>
        </w:rPr>
        <w:t>لاحظ حذفت نون ( عن ) واتصلت العين بما بتشديدها.</w:t>
      </w:r>
    </w:p>
  </w:footnote>
  <w:footnote w:id="7">
    <w:p w:rsidR="00F21A1D" w:rsidRPr="000E4AA5" w:rsidRDefault="00F21A1D">
      <w:pPr>
        <w:pStyle w:val="a4"/>
        <w:rPr>
          <w:b/>
          <w:bCs/>
          <w:rtl/>
        </w:rPr>
      </w:pPr>
      <w:r w:rsidRPr="000E4AA5">
        <w:rPr>
          <w:rStyle w:val="a5"/>
          <w:b/>
          <w:bCs/>
        </w:rPr>
        <w:footnoteRef/>
      </w:r>
      <w:r w:rsidRPr="000E4AA5">
        <w:rPr>
          <w:b/>
          <w:bCs/>
          <w:rtl/>
        </w:rPr>
        <w:t xml:space="preserve"> </w:t>
      </w:r>
      <w:r w:rsidRPr="000E4AA5">
        <w:rPr>
          <w:rFonts w:hint="cs"/>
          <w:b/>
          <w:bCs/>
          <w:rtl/>
        </w:rPr>
        <w:t>لاحظ حذفت نون ( مِن ) واتصلت الميم الباقية بما بتشديدها.</w:t>
      </w:r>
    </w:p>
  </w:footnote>
  <w:footnote w:id="8">
    <w:p w:rsidR="00020537" w:rsidRPr="008F4913" w:rsidRDefault="00020537">
      <w:pPr>
        <w:pStyle w:val="a4"/>
        <w:rPr>
          <w:b/>
          <w:bCs/>
          <w:rtl/>
        </w:rPr>
      </w:pPr>
      <w:r w:rsidRPr="008F4913">
        <w:rPr>
          <w:rStyle w:val="a5"/>
          <w:b/>
          <w:bCs/>
        </w:rPr>
        <w:footnoteRef/>
      </w:r>
      <w:r w:rsidRPr="008F4913">
        <w:rPr>
          <w:b/>
          <w:bCs/>
          <w:rtl/>
        </w:rPr>
        <w:t xml:space="preserve"> </w:t>
      </w:r>
      <w:r w:rsidRPr="008F4913">
        <w:rPr>
          <w:rFonts w:hint="cs"/>
          <w:b/>
          <w:bCs/>
          <w:rtl/>
        </w:rPr>
        <w:t xml:space="preserve">نكرر الملحوظة الأولى للأهمية : لو تقدمت </w:t>
      </w:r>
      <w:r w:rsidR="00500013">
        <w:rPr>
          <w:rFonts w:hint="cs"/>
          <w:b/>
          <w:bCs/>
          <w:rtl/>
        </w:rPr>
        <w:t>( مَ</w:t>
      </w:r>
      <w:r w:rsidR="008F4913" w:rsidRPr="008F4913">
        <w:rPr>
          <w:rFonts w:hint="cs"/>
          <w:b/>
          <w:bCs/>
          <w:rtl/>
        </w:rPr>
        <w:t>ن ) على حرف الجر ( مِن ) لوجب الفصل بينهما نحو ( مَن مِن هؤلاء يُعتمد عليه؟ ).</w:t>
      </w:r>
    </w:p>
  </w:footnote>
  <w:footnote w:id="9">
    <w:p w:rsidR="00F21A1D" w:rsidRPr="000E4AA5" w:rsidRDefault="00F21A1D">
      <w:pPr>
        <w:pStyle w:val="a4"/>
        <w:rPr>
          <w:b/>
          <w:bCs/>
        </w:rPr>
      </w:pPr>
      <w:r w:rsidRPr="000E4AA5">
        <w:rPr>
          <w:rStyle w:val="a5"/>
          <w:b/>
          <w:bCs/>
        </w:rPr>
        <w:footnoteRef/>
      </w:r>
      <w:r w:rsidRPr="000E4AA5">
        <w:rPr>
          <w:b/>
          <w:bCs/>
          <w:rtl/>
        </w:rPr>
        <w:t xml:space="preserve"> </w:t>
      </w:r>
      <w:r w:rsidRPr="000E4AA5">
        <w:rPr>
          <w:rFonts w:hint="cs"/>
          <w:b/>
          <w:bCs/>
          <w:rtl/>
        </w:rPr>
        <w:t>لاحظ قلبت الألف المقص</w:t>
      </w:r>
      <w:r>
        <w:rPr>
          <w:rFonts w:hint="cs"/>
          <w:b/>
          <w:bCs/>
          <w:rtl/>
        </w:rPr>
        <w:t>و</w:t>
      </w:r>
      <w:r w:rsidRPr="000E4AA5">
        <w:rPr>
          <w:rFonts w:hint="cs"/>
          <w:b/>
          <w:bCs/>
          <w:rtl/>
        </w:rPr>
        <w:t>رة في ( إلى ) إلى ألف قائمة واتصلت ( ما ) بـ( إلى )</w:t>
      </w:r>
    </w:p>
  </w:footnote>
  <w:footnote w:id="10">
    <w:p w:rsidR="00F21A1D" w:rsidRPr="000E4AA5" w:rsidRDefault="00F21A1D">
      <w:pPr>
        <w:pStyle w:val="a4"/>
        <w:rPr>
          <w:b/>
          <w:bCs/>
        </w:rPr>
      </w:pPr>
      <w:r w:rsidRPr="000E4AA5">
        <w:rPr>
          <w:rStyle w:val="a5"/>
          <w:b/>
          <w:bCs/>
        </w:rPr>
        <w:footnoteRef/>
      </w:r>
      <w:r w:rsidRPr="000E4AA5">
        <w:rPr>
          <w:b/>
          <w:bCs/>
          <w:rtl/>
        </w:rPr>
        <w:t xml:space="preserve"> </w:t>
      </w:r>
      <w:r w:rsidRPr="000E4AA5">
        <w:rPr>
          <w:rFonts w:hint="cs"/>
          <w:b/>
          <w:bCs/>
          <w:rtl/>
        </w:rPr>
        <w:t>لاحظ ( إلى</w:t>
      </w:r>
      <w:r w:rsidR="00963723">
        <w:rPr>
          <w:rFonts w:hint="cs"/>
          <w:b/>
          <w:bCs/>
          <w:rtl/>
        </w:rPr>
        <w:t xml:space="preserve"> و مِن ) هما</w:t>
      </w:r>
      <w:r w:rsidRPr="000E4AA5">
        <w:rPr>
          <w:rFonts w:hint="cs"/>
          <w:b/>
          <w:bCs/>
          <w:rtl/>
        </w:rPr>
        <w:t xml:space="preserve"> حرف</w:t>
      </w:r>
      <w:r w:rsidR="00963723">
        <w:rPr>
          <w:rFonts w:hint="cs"/>
          <w:b/>
          <w:bCs/>
          <w:rtl/>
        </w:rPr>
        <w:t>ا</w:t>
      </w:r>
      <w:r w:rsidRPr="000E4AA5">
        <w:rPr>
          <w:rFonts w:hint="cs"/>
          <w:b/>
          <w:bCs/>
          <w:rtl/>
        </w:rPr>
        <w:t xml:space="preserve"> الجر الوحيد</w:t>
      </w:r>
      <w:r w:rsidR="00963723">
        <w:rPr>
          <w:rFonts w:hint="cs"/>
          <w:b/>
          <w:bCs/>
          <w:rtl/>
        </w:rPr>
        <w:t>ان</w:t>
      </w:r>
      <w:r w:rsidRPr="000E4AA5">
        <w:rPr>
          <w:rFonts w:hint="cs"/>
          <w:b/>
          <w:bCs/>
          <w:rtl/>
        </w:rPr>
        <w:t xml:space="preserve"> ال</w:t>
      </w:r>
      <w:r w:rsidR="00963723">
        <w:rPr>
          <w:rFonts w:hint="cs"/>
          <w:b/>
          <w:bCs/>
          <w:rtl/>
        </w:rPr>
        <w:t>لذان</w:t>
      </w:r>
      <w:r w:rsidRPr="000E4AA5">
        <w:rPr>
          <w:rFonts w:hint="cs"/>
          <w:b/>
          <w:bCs/>
          <w:rtl/>
        </w:rPr>
        <w:t xml:space="preserve"> لم يتصل</w:t>
      </w:r>
      <w:r w:rsidR="00963723">
        <w:rPr>
          <w:rFonts w:hint="cs"/>
          <w:b/>
          <w:bCs/>
          <w:rtl/>
        </w:rPr>
        <w:t>ا</w:t>
      </w:r>
      <w:r w:rsidRPr="000E4AA5">
        <w:rPr>
          <w:rFonts w:hint="cs"/>
          <w:b/>
          <w:bCs/>
          <w:rtl/>
        </w:rPr>
        <w:t xml:space="preserve"> كتابيا ب</w:t>
      </w:r>
      <w:r>
        <w:rPr>
          <w:rFonts w:hint="cs"/>
          <w:b/>
          <w:bCs/>
          <w:rtl/>
        </w:rPr>
        <w:t xml:space="preserve">ـ( </w:t>
      </w:r>
      <w:r w:rsidRPr="000E4AA5">
        <w:rPr>
          <w:rFonts w:hint="cs"/>
          <w:b/>
          <w:bCs/>
          <w:rtl/>
        </w:rPr>
        <w:t>مَن</w:t>
      </w:r>
      <w:r>
        <w:rPr>
          <w:rFonts w:hint="cs"/>
          <w:b/>
          <w:bCs/>
          <w:rtl/>
        </w:rPr>
        <w:t xml:space="preserve"> بنوعيها وما الموصولة</w:t>
      </w:r>
      <w:r w:rsidRPr="000E4AA5">
        <w:rPr>
          <w:rFonts w:hint="cs"/>
          <w:b/>
          <w:bCs/>
          <w:rtl/>
        </w:rPr>
        <w:t xml:space="preserve"> ) عكس حروف الجر الأخرى فكلها اتصلت بها وحدث لبعضها ( مِن </w:t>
      </w:r>
      <w:r w:rsidRPr="000E4AA5">
        <w:rPr>
          <w:b/>
          <w:bCs/>
          <w:rtl/>
        </w:rPr>
        <w:t>–</w:t>
      </w:r>
      <w:r w:rsidRPr="000E4AA5">
        <w:rPr>
          <w:rFonts w:hint="cs"/>
          <w:b/>
          <w:bCs/>
          <w:rtl/>
        </w:rPr>
        <w:t xml:space="preserve"> عن ) حذف حرف النون</w:t>
      </w:r>
      <w:r w:rsidR="00963723">
        <w:rPr>
          <w:rFonts w:hint="cs"/>
          <w:b/>
          <w:bCs/>
          <w:rtl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97"/>
  <w:doNotDisplayPageBoundarie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604"/>
    <w:rsid w:val="00002134"/>
    <w:rsid w:val="00020537"/>
    <w:rsid w:val="000275F8"/>
    <w:rsid w:val="000901CA"/>
    <w:rsid w:val="000D14C7"/>
    <w:rsid w:val="000D4900"/>
    <w:rsid w:val="000D5E7D"/>
    <w:rsid w:val="000E4AA5"/>
    <w:rsid w:val="002874E0"/>
    <w:rsid w:val="002C24FA"/>
    <w:rsid w:val="00364F29"/>
    <w:rsid w:val="00382EAF"/>
    <w:rsid w:val="00500013"/>
    <w:rsid w:val="0056762B"/>
    <w:rsid w:val="00636406"/>
    <w:rsid w:val="00657C77"/>
    <w:rsid w:val="006B3604"/>
    <w:rsid w:val="00726CDE"/>
    <w:rsid w:val="007674C5"/>
    <w:rsid w:val="008F440A"/>
    <w:rsid w:val="008F4913"/>
    <w:rsid w:val="0091040C"/>
    <w:rsid w:val="00963723"/>
    <w:rsid w:val="00AC536E"/>
    <w:rsid w:val="00AD52F0"/>
    <w:rsid w:val="00D62EE1"/>
    <w:rsid w:val="00D91B5D"/>
    <w:rsid w:val="00E61A46"/>
    <w:rsid w:val="00E625A6"/>
    <w:rsid w:val="00EA2E2E"/>
    <w:rsid w:val="00F21A1D"/>
    <w:rsid w:val="00F9105E"/>
    <w:rsid w:val="00FA4B8C"/>
    <w:rsid w:val="00FB5905"/>
    <w:rsid w:val="00FE4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4C7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360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2C24FA"/>
    <w:rPr>
      <w:sz w:val="20"/>
      <w:szCs w:val="20"/>
    </w:rPr>
  </w:style>
  <w:style w:type="character" w:styleId="a5">
    <w:name w:val="footnote reference"/>
    <w:basedOn w:val="a0"/>
    <w:semiHidden/>
    <w:rsid w:val="002C24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طريقة كتابة حروف الجر عندما تتصل بما ومن الاستفهاميتين وما الموصولة</vt:lpstr>
    </vt:vector>
  </TitlesOfParts>
  <Company>albaraka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طريقة كتابة حروف الجر عندما تتصل بما ومن الاستفهاميتين وما الموصولة</dc:title>
  <dc:creator>ناصر الصقعبي</dc:creator>
  <cp:lastModifiedBy>oCs</cp:lastModifiedBy>
  <cp:revision>7</cp:revision>
  <dcterms:created xsi:type="dcterms:W3CDTF">2014-11-27T18:13:00Z</dcterms:created>
  <dcterms:modified xsi:type="dcterms:W3CDTF">2014-11-28T03:19:00Z</dcterms:modified>
</cp:coreProperties>
</file>